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方正小标宋简体"/>
          <w:color w:val="000000" w:themeColor="text1"/>
          <w14:textFill>
            <w14:solidFill>
              <w14:schemeClr w14:val="tx1"/>
            </w14:solidFill>
          </w14:textFill>
        </w:rPr>
        <w:t>武汉大学“百生讲坛”优秀主讲人推荐汇总表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360" w:lineRule="auto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院系团委：                                   填表人：           联系方式：</w:t>
      </w:r>
    </w:p>
    <w:tbl>
      <w:tblPr>
        <w:tblStyle w:val="6"/>
        <w:tblW w:w="14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4"/>
        <w:gridCol w:w="4449"/>
        <w:gridCol w:w="2175"/>
        <w:gridCol w:w="2100"/>
        <w:gridCol w:w="1590"/>
        <w:gridCol w:w="1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57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4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17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专业及年级</w:t>
            </w:r>
          </w:p>
        </w:tc>
        <w:tc>
          <w:tcPr>
            <w:tcW w:w="210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4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 w:cs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E"/>
    <w:rsid w:val="00282833"/>
    <w:rsid w:val="002B250E"/>
    <w:rsid w:val="006762FA"/>
    <w:rsid w:val="00890D00"/>
    <w:rsid w:val="71A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2020-10-08T03:59:00Z</dcterms:created>
  <dc:creator>song</dc:creator>
  <cp:lastModifiedBy>KiKi.  ｡ì _ í｡</cp:lastModifiedBy>
  <dcterms:modified xsi:type="dcterms:W3CDTF">2020-10-09T03:07:27Z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