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0D" w:rsidRPr="00416B4B" w:rsidRDefault="00F62B0D" w:rsidP="00F62B0D">
      <w:pPr>
        <w:spacing w:line="276" w:lineRule="auto"/>
        <w:rPr>
          <w:rFonts w:ascii="微软雅黑" w:eastAsia="微软雅黑" w:hAnsi="微软雅黑"/>
          <w:b/>
          <w:szCs w:val="21"/>
        </w:rPr>
      </w:pPr>
      <w:r w:rsidRPr="00F62B0D">
        <w:rPr>
          <w:rFonts w:ascii="微软雅黑" w:eastAsia="微软雅黑" w:hAnsi="微软雅黑" w:hint="eastAsia"/>
          <w:b/>
          <w:szCs w:val="21"/>
        </w:rPr>
        <w:t>产品策划书模板（仅供参考）</w:t>
      </w:r>
      <w:bookmarkStart w:id="0" w:name="_GoBack"/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1"/>
          <w:szCs w:val="22"/>
          <w:lang w:val="zh-CN"/>
        </w:rPr>
        <w:id w:val="1737205078"/>
        <w:docPartObj>
          <w:docPartGallery w:val="Table of Contents"/>
          <w:docPartUnique/>
        </w:docPartObj>
      </w:sdtPr>
      <w:sdtEndPr>
        <w:rPr>
          <w:rStyle w:val="aa"/>
          <w:color w:val="0000FF" w:themeColor="hyperlink"/>
          <w:sz w:val="24"/>
          <w:szCs w:val="24"/>
          <w:u w:val="single"/>
          <w:lang w:val="en-US"/>
        </w:rPr>
      </w:sdtEndPr>
      <w:sdtContent>
        <w:p w:rsidR="000153B2" w:rsidRPr="000153B2" w:rsidRDefault="000153B2" w:rsidP="000153B2">
          <w:pPr>
            <w:pStyle w:val="TOC"/>
            <w:jc w:val="center"/>
            <w:rPr>
              <w:sz w:val="44"/>
              <w:szCs w:val="44"/>
            </w:rPr>
          </w:pPr>
          <w:r w:rsidRPr="000153B2">
            <w:rPr>
              <w:sz w:val="44"/>
              <w:szCs w:val="44"/>
              <w:lang w:val="zh-CN"/>
            </w:rPr>
            <w:t>目录</w:t>
          </w:r>
        </w:p>
        <w:p w:rsidR="000153B2" w:rsidRPr="009A3FCF" w:rsidRDefault="00565593" w:rsidP="009A3FCF">
          <w:pPr>
            <w:pStyle w:val="10"/>
            <w:rPr>
              <w:rStyle w:val="aa"/>
            </w:rPr>
          </w:pPr>
          <w:r w:rsidRPr="009A3FCF">
            <w:rPr>
              <w:rStyle w:val="aa"/>
            </w:rPr>
            <w:fldChar w:fldCharType="begin"/>
          </w:r>
          <w:r w:rsidR="000153B2" w:rsidRPr="009A3FCF">
            <w:rPr>
              <w:rStyle w:val="aa"/>
            </w:rPr>
            <w:instrText xml:space="preserve"> TOC \o "1-3" \h \z \u </w:instrText>
          </w:r>
          <w:r w:rsidRPr="009A3FCF">
            <w:rPr>
              <w:rStyle w:val="aa"/>
            </w:rPr>
            <w:fldChar w:fldCharType="separate"/>
          </w:r>
          <w:hyperlink w:anchor="_Toc372799899" w:history="1">
            <w:r w:rsidR="000153B2" w:rsidRPr="000153B2">
              <w:rPr>
                <w:rStyle w:val="aa"/>
                <w:rFonts w:hint="eastAsia"/>
              </w:rPr>
              <w:t>一、</w:t>
            </w:r>
            <w:r w:rsidR="00CE69DD">
              <w:rPr>
                <w:rStyle w:val="aa"/>
                <w:rFonts w:hint="eastAsia"/>
              </w:rPr>
              <w:t>开发目的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00" w:history="1">
            <w:r w:rsidR="00CE69DD">
              <w:rPr>
                <w:rStyle w:val="aa"/>
                <w:rFonts w:hint="eastAsia"/>
              </w:rPr>
              <w:t>二、产品描述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01" w:history="1">
            <w:r w:rsidR="000153B2" w:rsidRPr="000153B2">
              <w:rPr>
                <w:rStyle w:val="aa"/>
                <w:rFonts w:hint="eastAsia"/>
              </w:rPr>
              <w:t>三、</w:t>
            </w:r>
            <w:r w:rsidR="00CE69DD">
              <w:rPr>
                <w:rStyle w:val="aa"/>
                <w:rFonts w:hint="eastAsia"/>
              </w:rPr>
              <w:t>产品简介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02" w:history="1">
            <w:r w:rsidR="000153B2" w:rsidRPr="000153B2">
              <w:rPr>
                <w:rStyle w:val="aa"/>
                <w:rFonts w:hint="eastAsia"/>
              </w:rPr>
              <w:t>四、</w:t>
            </w:r>
            <w:r w:rsidR="00CE69DD" w:rsidRPr="00CE69DD">
              <w:rPr>
                <w:rStyle w:val="aa"/>
                <w:rFonts w:hint="eastAsia"/>
              </w:rPr>
              <w:t>设计思路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07" w:history="1">
            <w:r w:rsidR="000153B2" w:rsidRPr="000153B2">
              <w:rPr>
                <w:rStyle w:val="aa"/>
                <w:rFonts w:hint="eastAsia"/>
              </w:rPr>
              <w:t>五、</w:t>
            </w:r>
            <w:r w:rsidR="009A3FCF" w:rsidRPr="009A3FCF">
              <w:rPr>
                <w:rStyle w:val="aa"/>
                <w:rFonts w:hint="eastAsia"/>
              </w:rPr>
              <w:t>产品功能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08" w:history="1">
            <w:r w:rsidR="000153B2" w:rsidRPr="000153B2">
              <w:rPr>
                <w:rStyle w:val="aa"/>
                <w:rFonts w:hint="eastAsia"/>
              </w:rPr>
              <w:t>六、</w:t>
            </w:r>
            <w:r w:rsidR="009A3FCF" w:rsidRPr="009A3FCF">
              <w:rPr>
                <w:rStyle w:val="aa"/>
                <w:rFonts w:hint="eastAsia"/>
              </w:rPr>
              <w:t>产品创新点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25" w:history="1">
            <w:r w:rsidR="000153B2" w:rsidRPr="000153B2">
              <w:rPr>
                <w:rStyle w:val="aa"/>
                <w:rFonts w:hint="eastAsia"/>
              </w:rPr>
              <w:t>七、</w:t>
            </w:r>
            <w:r w:rsidR="009A3FCF" w:rsidRPr="009A3FCF">
              <w:rPr>
                <w:rStyle w:val="aa"/>
                <w:rFonts w:hint="eastAsia"/>
              </w:rPr>
              <w:t>产品界面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37" w:history="1">
            <w:r w:rsidR="000153B2" w:rsidRPr="000153B2">
              <w:rPr>
                <w:rStyle w:val="aa"/>
                <w:rFonts w:hint="eastAsia"/>
              </w:rPr>
              <w:t>八、</w:t>
            </w:r>
            <w:r w:rsidR="009A3FCF" w:rsidRPr="009A3FCF">
              <w:rPr>
                <w:rStyle w:val="aa"/>
                <w:rFonts w:hint="eastAsia"/>
              </w:rPr>
              <w:t>产品</w:t>
            </w:r>
            <w:r w:rsidR="009A3FCF" w:rsidRPr="009A3FCF">
              <w:rPr>
                <w:rStyle w:val="aa"/>
              </w:rPr>
              <w:t>SWOT</w:t>
            </w:r>
            <w:r w:rsidR="009A3FCF" w:rsidRPr="009A3FCF">
              <w:rPr>
                <w:rStyle w:val="aa"/>
                <w:rFonts w:hint="eastAsia"/>
              </w:rPr>
              <w:t>分析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44" w:history="1">
            <w:r w:rsidR="000153B2" w:rsidRPr="000153B2">
              <w:rPr>
                <w:rStyle w:val="aa"/>
                <w:rFonts w:hint="eastAsia"/>
              </w:rPr>
              <w:t>九、</w:t>
            </w:r>
            <w:r w:rsidR="009A3FCF" w:rsidRPr="009A3FCF">
              <w:rPr>
                <w:rStyle w:val="aa"/>
                <w:rFonts w:hint="eastAsia"/>
              </w:rPr>
              <w:t>可行性分析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0153B2" w:rsidRPr="009A3FCF" w:rsidRDefault="00565593" w:rsidP="009A3FCF">
          <w:pPr>
            <w:pStyle w:val="10"/>
            <w:rPr>
              <w:rStyle w:val="aa"/>
            </w:rPr>
          </w:pPr>
          <w:hyperlink w:anchor="_Toc372799945" w:history="1">
            <w:r w:rsidR="000153B2" w:rsidRPr="000153B2">
              <w:rPr>
                <w:rStyle w:val="aa"/>
                <w:rFonts w:hint="eastAsia"/>
              </w:rPr>
              <w:t>十、</w:t>
            </w:r>
            <w:r w:rsidR="009A3FCF">
              <w:rPr>
                <w:rStyle w:val="aa"/>
                <w:color w:val="auto"/>
                <w:u w:val="none"/>
              </w:rPr>
              <w:t>竞品</w:t>
            </w:r>
            <w:r w:rsidR="009A3FCF">
              <w:rPr>
                <w:rStyle w:val="aa"/>
                <w:rFonts w:hint="eastAsia"/>
                <w:color w:val="auto"/>
                <w:u w:val="none"/>
              </w:rPr>
              <w:t>分析</w:t>
            </w:r>
            <w:r w:rsidR="000153B2" w:rsidRPr="009A3FCF">
              <w:rPr>
                <w:rStyle w:val="aa"/>
                <w:webHidden/>
              </w:rPr>
              <w:tab/>
            </w:r>
          </w:hyperlink>
        </w:p>
        <w:p w:rsidR="009A3FCF" w:rsidRDefault="00565593" w:rsidP="009A3FCF">
          <w:pPr>
            <w:pStyle w:val="10"/>
            <w:rPr>
              <w:rStyle w:val="aa"/>
              <w:webHidden/>
              <w:color w:val="auto"/>
              <w:u w:val="none"/>
            </w:rPr>
          </w:pPr>
          <w:r w:rsidRPr="009A3FCF">
            <w:rPr>
              <w:rStyle w:val="aa"/>
            </w:rPr>
            <w:fldChar w:fldCharType="end"/>
          </w:r>
          <w:r w:rsidR="009A3FCF" w:rsidRPr="009A3FCF">
            <w:rPr>
              <w:rStyle w:val="aa"/>
              <w:color w:val="auto"/>
              <w:u w:val="none"/>
            </w:rPr>
            <w:t>十一</w:t>
          </w:r>
          <w:r w:rsidR="009A3FCF">
            <w:rPr>
              <w:rStyle w:val="aa"/>
              <w:rFonts w:hint="eastAsia"/>
              <w:color w:val="auto"/>
              <w:u w:val="none"/>
            </w:rPr>
            <w:t>、</w:t>
          </w:r>
          <w:r w:rsidR="009A3FCF" w:rsidRPr="009A3FCF">
            <w:rPr>
              <w:rStyle w:val="aa"/>
              <w:rFonts w:hint="eastAsia"/>
              <w:color w:val="auto"/>
              <w:u w:val="none"/>
            </w:rPr>
            <w:t>产品定位</w:t>
          </w:r>
          <w:r w:rsidR="009A3FCF" w:rsidRPr="009A3FCF">
            <w:rPr>
              <w:rStyle w:val="aa"/>
              <w:webHidden/>
              <w:color w:val="auto"/>
              <w:u w:val="none"/>
            </w:rPr>
            <w:tab/>
          </w:r>
        </w:p>
        <w:p w:rsidR="002C41C4" w:rsidRPr="002C41C4" w:rsidRDefault="009A3FCF" w:rsidP="002C41C4">
          <w:pPr>
            <w:pStyle w:val="10"/>
            <w:rPr>
              <w:color w:val="0000FF" w:themeColor="hyperlink"/>
            </w:rPr>
          </w:pPr>
          <w:r>
            <w:rPr>
              <w:rStyle w:val="aa"/>
              <w:color w:val="auto"/>
              <w:u w:val="none"/>
            </w:rPr>
            <w:t>十二</w:t>
          </w:r>
          <w:r w:rsidRPr="009A3FCF">
            <w:rPr>
              <w:rStyle w:val="aa"/>
              <w:color w:val="auto"/>
              <w:u w:val="none"/>
            </w:rPr>
            <w:t>、</w:t>
          </w:r>
          <w:r w:rsidRPr="009A3FCF">
            <w:rPr>
              <w:rStyle w:val="aa"/>
              <w:rFonts w:hint="eastAsia"/>
              <w:color w:val="auto"/>
              <w:u w:val="none"/>
            </w:rPr>
            <w:t>产品前景</w:t>
          </w:r>
          <w:r w:rsidRPr="009A3FCF">
            <w:rPr>
              <w:rStyle w:val="aa"/>
              <w:webHidden/>
              <w:color w:val="auto"/>
              <w:u w:val="none"/>
            </w:rPr>
            <w:tab/>
          </w:r>
        </w:p>
      </w:sdtContent>
    </w:sdt>
    <w:p w:rsidR="002C41C4" w:rsidRDefault="002C41C4" w:rsidP="000153B2">
      <w:pPr>
        <w:spacing w:line="360" w:lineRule="auto"/>
        <w:ind w:firstLine="420"/>
        <w:rPr>
          <w:sz w:val="24"/>
          <w:szCs w:val="24"/>
        </w:rPr>
      </w:pPr>
    </w:p>
    <w:p w:rsidR="002C41C4" w:rsidRDefault="002C41C4" w:rsidP="000153B2">
      <w:pPr>
        <w:spacing w:line="360" w:lineRule="auto"/>
        <w:ind w:firstLine="420"/>
        <w:rPr>
          <w:sz w:val="24"/>
          <w:szCs w:val="24"/>
        </w:rPr>
      </w:pPr>
    </w:p>
    <w:p w:rsidR="002C41C4" w:rsidRPr="000153B2" w:rsidRDefault="002C41C4" w:rsidP="000153B2">
      <w:pPr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（仅供参考）</w:t>
      </w:r>
    </w:p>
    <w:sectPr w:rsidR="002C41C4" w:rsidRPr="000153B2" w:rsidSect="00351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167" w:rsidRDefault="00085167" w:rsidP="005C79E0">
      <w:r>
        <w:separator/>
      </w:r>
    </w:p>
  </w:endnote>
  <w:endnote w:type="continuationSeparator" w:id="1">
    <w:p w:rsidR="00085167" w:rsidRDefault="00085167" w:rsidP="005C7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167" w:rsidRDefault="00085167" w:rsidP="005C79E0">
      <w:r>
        <w:separator/>
      </w:r>
    </w:p>
  </w:footnote>
  <w:footnote w:type="continuationSeparator" w:id="1">
    <w:p w:rsidR="00085167" w:rsidRDefault="00085167" w:rsidP="005C7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E6" w:rsidRDefault="007150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6F5A"/>
    <w:multiLevelType w:val="hybridMultilevel"/>
    <w:tmpl w:val="308827E0"/>
    <w:lvl w:ilvl="0" w:tplc="F6A82DD6">
      <w:start w:val="1"/>
      <w:numFmt w:val="decimal"/>
      <w:lvlText w:val="%1、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1E83547"/>
    <w:multiLevelType w:val="hybridMultilevel"/>
    <w:tmpl w:val="BF48AD5C"/>
    <w:lvl w:ilvl="0" w:tplc="F6A82DD6">
      <w:start w:val="1"/>
      <w:numFmt w:val="decimal"/>
      <w:lvlText w:val="%1、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5790A65"/>
    <w:multiLevelType w:val="hybridMultilevel"/>
    <w:tmpl w:val="CD664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C257F8E"/>
    <w:multiLevelType w:val="hybridMultilevel"/>
    <w:tmpl w:val="6FE63B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7FF11A2"/>
    <w:multiLevelType w:val="hybridMultilevel"/>
    <w:tmpl w:val="39C6B9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D7B034F"/>
    <w:multiLevelType w:val="hybridMultilevel"/>
    <w:tmpl w:val="500C39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6AE1A10"/>
    <w:multiLevelType w:val="hybridMultilevel"/>
    <w:tmpl w:val="254408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3AE63DE"/>
    <w:multiLevelType w:val="hybridMultilevel"/>
    <w:tmpl w:val="F82068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167"/>
    <w:rsid w:val="000153B2"/>
    <w:rsid w:val="00054B00"/>
    <w:rsid w:val="00085167"/>
    <w:rsid w:val="001020E6"/>
    <w:rsid w:val="0011158C"/>
    <w:rsid w:val="00125391"/>
    <w:rsid w:val="00142CAA"/>
    <w:rsid w:val="001C4409"/>
    <w:rsid w:val="001F4D51"/>
    <w:rsid w:val="0020383F"/>
    <w:rsid w:val="00224747"/>
    <w:rsid w:val="002501B9"/>
    <w:rsid w:val="002716A6"/>
    <w:rsid w:val="002C41C4"/>
    <w:rsid w:val="00351DBC"/>
    <w:rsid w:val="00366C05"/>
    <w:rsid w:val="00471433"/>
    <w:rsid w:val="00487185"/>
    <w:rsid w:val="004F1DBD"/>
    <w:rsid w:val="00565593"/>
    <w:rsid w:val="005C79E0"/>
    <w:rsid w:val="00653EC4"/>
    <w:rsid w:val="0066463B"/>
    <w:rsid w:val="006A0590"/>
    <w:rsid w:val="006C6018"/>
    <w:rsid w:val="006D19CA"/>
    <w:rsid w:val="007150E6"/>
    <w:rsid w:val="007623A2"/>
    <w:rsid w:val="00790990"/>
    <w:rsid w:val="007C4167"/>
    <w:rsid w:val="00804D5A"/>
    <w:rsid w:val="00831A75"/>
    <w:rsid w:val="008702F6"/>
    <w:rsid w:val="008D7481"/>
    <w:rsid w:val="009522E3"/>
    <w:rsid w:val="00964E9A"/>
    <w:rsid w:val="009703D7"/>
    <w:rsid w:val="009A3FCF"/>
    <w:rsid w:val="009F460C"/>
    <w:rsid w:val="00A10AD6"/>
    <w:rsid w:val="00A822A6"/>
    <w:rsid w:val="00A87384"/>
    <w:rsid w:val="00AB19F9"/>
    <w:rsid w:val="00B00FB5"/>
    <w:rsid w:val="00B51850"/>
    <w:rsid w:val="00B84BDB"/>
    <w:rsid w:val="00C12A67"/>
    <w:rsid w:val="00CE69DD"/>
    <w:rsid w:val="00D26AF2"/>
    <w:rsid w:val="00D91A96"/>
    <w:rsid w:val="00EC78E5"/>
    <w:rsid w:val="00F55A8A"/>
    <w:rsid w:val="00F62B0D"/>
    <w:rsid w:val="00FB3F0C"/>
    <w:rsid w:val="00FD45BF"/>
    <w:rsid w:val="00FE0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C416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4167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C79E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C79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C79E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F55A8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C416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7C41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41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C4167"/>
    <w:rPr>
      <w:b/>
      <w:bCs/>
      <w:kern w:val="44"/>
      <w:sz w:val="44"/>
      <w:szCs w:val="44"/>
    </w:rPr>
  </w:style>
  <w:style w:type="paragraph" w:styleId="a4">
    <w:name w:val="List Paragraph"/>
    <w:basedOn w:val="a"/>
    <w:uiPriority w:val="34"/>
    <w:qFormat/>
    <w:rsid w:val="007C416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7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79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7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79E0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5C79E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5C79E0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C79E0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C79E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5C79E0"/>
    <w:rPr>
      <w:b/>
      <w:bCs/>
      <w:sz w:val="28"/>
      <w:szCs w:val="28"/>
    </w:rPr>
  </w:style>
  <w:style w:type="paragraph" w:styleId="a8">
    <w:name w:val="No Spacing"/>
    <w:link w:val="Char3"/>
    <w:uiPriority w:val="1"/>
    <w:qFormat/>
    <w:rsid w:val="00351DBC"/>
    <w:rPr>
      <w:kern w:val="0"/>
      <w:sz w:val="22"/>
    </w:rPr>
  </w:style>
  <w:style w:type="character" w:customStyle="1" w:styleId="Char3">
    <w:name w:val="无间隔 Char"/>
    <w:basedOn w:val="a0"/>
    <w:link w:val="a8"/>
    <w:uiPriority w:val="1"/>
    <w:rsid w:val="00351DBC"/>
    <w:rPr>
      <w:kern w:val="0"/>
      <w:sz w:val="22"/>
    </w:rPr>
  </w:style>
  <w:style w:type="paragraph" w:styleId="a9">
    <w:name w:val="Subtitle"/>
    <w:basedOn w:val="a"/>
    <w:next w:val="a"/>
    <w:link w:val="Char4"/>
    <w:uiPriority w:val="11"/>
    <w:qFormat/>
    <w:rsid w:val="00351DBC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character" w:customStyle="1" w:styleId="Char4">
    <w:name w:val="副标题 Char"/>
    <w:basedOn w:val="a0"/>
    <w:link w:val="a9"/>
    <w:uiPriority w:val="11"/>
    <w:rsid w:val="00351DBC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F55A8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153B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9A3FCF"/>
    <w:pPr>
      <w:tabs>
        <w:tab w:val="right" w:leader="dot" w:pos="8296"/>
      </w:tabs>
      <w:spacing w:line="360" w:lineRule="auto"/>
    </w:pPr>
    <w:rPr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0153B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0153B2"/>
    <w:pPr>
      <w:ind w:leftChars="400" w:left="840"/>
    </w:pPr>
  </w:style>
  <w:style w:type="character" w:styleId="aa">
    <w:name w:val="Hyperlink"/>
    <w:basedOn w:val="a0"/>
    <w:uiPriority w:val="99"/>
    <w:unhideWhenUsed/>
    <w:rsid w:val="000153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EA104-E4FC-4CE2-89BD-D7ADAC30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“我们自习吧”大学生学习社交APP      ——品策划书</dc:title>
  <dc:creator>dbc</dc:creator>
  <cp:lastModifiedBy>LZC</cp:lastModifiedBy>
  <cp:revision>6</cp:revision>
  <dcterms:created xsi:type="dcterms:W3CDTF">2014-10-25T05:57:00Z</dcterms:created>
  <dcterms:modified xsi:type="dcterms:W3CDTF">2017-02-27T03:24:00Z</dcterms:modified>
</cp:coreProperties>
</file>