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15"/>
        </w:rPr>
      </w:pPr>
      <w:r>
        <w:rPr>
          <w:rFonts w:hint="eastAsia"/>
          <w:sz w:val="15"/>
        </w:rPr>
        <w:t>学号</w:t>
      </w:r>
      <w:r>
        <w:rPr>
          <w:rFonts w:hint="eastAsia"/>
          <w:sz w:val="15"/>
          <w:u w:val="single"/>
        </w:rPr>
        <w:t xml:space="preserve"> </w:t>
      </w:r>
      <w:r>
        <w:rPr>
          <w:rFonts w:hint="eastAsia"/>
          <w:sz w:val="15"/>
          <w:u w:val="single"/>
          <w:lang w:val="en-US" w:eastAsia="zh-CN"/>
        </w:rPr>
        <w:t xml:space="preserve">:_____________________ </w:t>
      </w:r>
      <w:r>
        <w:rPr>
          <w:rFonts w:hint="eastAsia"/>
          <w:sz w:val="15"/>
          <w:u w:val="single"/>
        </w:rPr>
        <w:t xml:space="preserve">    </w:t>
      </w:r>
      <w:r>
        <w:rPr>
          <w:rFonts w:hint="eastAsia"/>
          <w:sz w:val="15"/>
          <w:u w:val="single"/>
          <w:lang w:val="en-US" w:eastAsia="zh-CN"/>
        </w:rPr>
        <w:t xml:space="preserve">    </w:t>
      </w:r>
      <w:r>
        <w:rPr>
          <w:rFonts w:hint="eastAsia"/>
          <w:sz w:val="15"/>
          <w:u w:val="single"/>
        </w:rPr>
        <w:t xml:space="preserve">  </w:t>
      </w:r>
      <w:r>
        <w:rPr>
          <w:rFonts w:hint="eastAsia"/>
          <w:sz w:val="15"/>
        </w:rPr>
        <w:t xml:space="preserve"> </w:t>
      </w:r>
      <w:r>
        <w:rPr>
          <w:rFonts w:hint="eastAsia"/>
          <w:sz w:val="15"/>
          <w:u w:val="single"/>
          <w:lang w:val="en-US" w:eastAsia="zh-CN"/>
        </w:rPr>
        <w:t xml:space="preserve"> </w:t>
      </w:r>
      <w:r>
        <w:rPr>
          <w:rFonts w:hint="eastAsia"/>
          <w:sz w:val="15"/>
          <w:u w:val="single"/>
        </w:rPr>
        <w:t xml:space="preserve">  </w:t>
      </w:r>
      <w:r>
        <w:rPr>
          <w:rFonts w:hint="eastAsia"/>
          <w:sz w:val="15"/>
          <w:u w:val="single"/>
          <w:lang w:val="en-US" w:eastAsia="zh-CN"/>
        </w:rPr>
        <w:t xml:space="preserve">    </w:t>
      </w:r>
      <w:r>
        <w:rPr>
          <w:rFonts w:hint="eastAsia"/>
          <w:sz w:val="15"/>
          <w:u w:val="single"/>
        </w:rPr>
        <w:t xml:space="preserve">            </w:t>
      </w:r>
      <w:r>
        <w:rPr>
          <w:rFonts w:hint="eastAsia"/>
          <w:sz w:val="15"/>
        </w:rPr>
        <w:t xml:space="preserve">  </w:t>
      </w:r>
    </w:p>
    <w:p>
      <w:pPr>
        <w:spacing w:line="360" w:lineRule="auto"/>
        <w:jc w:val="center"/>
        <w:rPr>
          <w:rFonts w:hint="eastAsia" w:eastAsia="黑体"/>
          <w:b/>
          <w:lang w:eastAsia="zh-CN"/>
        </w:rPr>
      </w:pPr>
      <w:r>
        <w:rPr>
          <w:rFonts w:hint="eastAsia" w:eastAsia="黑体"/>
          <w:b/>
        </w:rPr>
        <w:t>入党积极分子及培养对象选拔</w:t>
      </w:r>
      <w:r>
        <w:rPr>
          <w:rFonts w:hint="eastAsia" w:eastAsia="黑体"/>
          <w:b/>
          <w:lang w:eastAsia="zh-CN"/>
        </w:rPr>
        <w:t>测评表</w:t>
      </w:r>
    </w:p>
    <w:p>
      <w:pPr>
        <w:spacing w:line="360" w:lineRule="auto"/>
        <w:ind w:firstLine="600" w:firstLineChars="400"/>
        <w:rPr>
          <w:rFonts w:hint="eastAsia"/>
          <w:sz w:val="15"/>
        </w:rPr>
      </w:pPr>
      <w:r>
        <w:rPr>
          <w:rFonts w:hint="eastAsia"/>
          <w:sz w:val="15"/>
        </w:rPr>
        <w:t>姓名：</w:t>
      </w:r>
      <w:r>
        <w:rPr>
          <w:rFonts w:hint="eastAsia"/>
          <w:sz w:val="15"/>
          <w:u w:val="single"/>
        </w:rPr>
        <w:t xml:space="preserve">         </w:t>
      </w:r>
      <w:r>
        <w:rPr>
          <w:rFonts w:hint="eastAsia"/>
          <w:sz w:val="15"/>
          <w:u w:val="single"/>
          <w:lang w:val="en-US" w:eastAsia="zh-CN"/>
        </w:rPr>
        <w:t xml:space="preserve">    </w:t>
      </w:r>
      <w:r>
        <w:rPr>
          <w:rFonts w:hint="eastAsia"/>
          <w:sz w:val="15"/>
          <w:u w:val="single"/>
        </w:rPr>
        <w:t xml:space="preserve">  </w:t>
      </w:r>
      <w:r>
        <w:rPr>
          <w:rFonts w:hint="eastAsia"/>
          <w:sz w:val="15"/>
        </w:rPr>
        <w:t xml:space="preserve"> </w:t>
      </w:r>
      <w:r>
        <w:rPr>
          <w:rFonts w:hint="eastAsia"/>
          <w:sz w:val="15"/>
          <w:lang w:val="en-US" w:eastAsia="zh-CN"/>
        </w:rPr>
        <w:t xml:space="preserve">    </w:t>
      </w:r>
      <w:r>
        <w:rPr>
          <w:rFonts w:hint="eastAsia"/>
          <w:sz w:val="15"/>
        </w:rPr>
        <w:t xml:space="preserve"> 性别：</w:t>
      </w:r>
      <w:r>
        <w:rPr>
          <w:rFonts w:hint="eastAsia"/>
          <w:sz w:val="15"/>
          <w:u w:val="single"/>
        </w:rPr>
        <w:t xml:space="preserve">       </w:t>
      </w:r>
      <w:r>
        <w:rPr>
          <w:rFonts w:hint="eastAsia"/>
          <w:sz w:val="15"/>
        </w:rPr>
        <w:t xml:space="preserve">    </w:t>
      </w:r>
      <w:r>
        <w:rPr>
          <w:rFonts w:hint="eastAsia"/>
          <w:sz w:val="15"/>
          <w:lang w:val="en-US" w:eastAsia="zh-CN"/>
        </w:rPr>
        <w:t xml:space="preserve">  </w:t>
      </w:r>
      <w:r>
        <w:rPr>
          <w:rFonts w:hint="eastAsia"/>
          <w:sz w:val="15"/>
        </w:rPr>
        <w:t xml:space="preserve"> </w:t>
      </w:r>
      <w:r>
        <w:rPr>
          <w:rFonts w:hint="eastAsia"/>
          <w:sz w:val="15"/>
          <w:lang w:val="en-US" w:eastAsia="zh-CN"/>
        </w:rPr>
        <w:t>支部</w:t>
      </w:r>
      <w:r>
        <w:rPr>
          <w:rFonts w:hint="eastAsia"/>
          <w:sz w:val="15"/>
        </w:rPr>
        <w:t>：</w:t>
      </w:r>
      <w:r>
        <w:rPr>
          <w:rFonts w:hint="eastAsia"/>
          <w:sz w:val="15"/>
          <w:u w:val="single"/>
        </w:rPr>
        <w:t xml:space="preserve">               </w:t>
      </w:r>
      <w:r>
        <w:rPr>
          <w:rFonts w:hint="eastAsia"/>
          <w:sz w:val="15"/>
        </w:rPr>
        <w:t xml:space="preserve">   </w:t>
      </w:r>
      <w:r>
        <w:rPr>
          <w:rFonts w:hint="eastAsia"/>
          <w:sz w:val="15"/>
          <w:lang w:val="en-US" w:eastAsia="zh-CN"/>
        </w:rPr>
        <w:t>班级：________________</w:t>
      </w:r>
      <w:r>
        <w:rPr>
          <w:rFonts w:hint="eastAsia"/>
          <w:sz w:val="15"/>
          <w:u w:val="single"/>
        </w:rPr>
        <w:t xml:space="preserve">        </w:t>
      </w:r>
    </w:p>
    <w:tbl>
      <w:tblPr>
        <w:tblStyle w:val="7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525"/>
        <w:gridCol w:w="240"/>
        <w:gridCol w:w="171"/>
        <w:gridCol w:w="549"/>
        <w:gridCol w:w="549"/>
        <w:gridCol w:w="9"/>
        <w:gridCol w:w="427"/>
        <w:gridCol w:w="110"/>
        <w:gridCol w:w="3"/>
        <w:gridCol w:w="252"/>
        <w:gridCol w:w="486"/>
        <w:gridCol w:w="1"/>
        <w:gridCol w:w="853"/>
        <w:gridCol w:w="424"/>
        <w:gridCol w:w="1281"/>
        <w:gridCol w:w="16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991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班级评价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A 分，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5%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）</w:t>
            </w:r>
          </w:p>
        </w:tc>
        <w:tc>
          <w:tcPr>
            <w:tcW w:w="76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评项</w:t>
            </w:r>
          </w:p>
        </w:tc>
        <w:tc>
          <w:tcPr>
            <w:tcW w:w="1705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候选人数</w:t>
            </w:r>
          </w:p>
        </w:tc>
        <w:tc>
          <w:tcPr>
            <w:tcW w:w="1705" w:type="dxa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排名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得分</w:t>
            </w: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总评分A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  <w:tc>
          <w:tcPr>
            <w:tcW w:w="76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评分</w:t>
            </w:r>
          </w:p>
        </w:tc>
        <w:tc>
          <w:tcPr>
            <w:tcW w:w="1705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1705" w:type="dxa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1651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核查分：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A=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5880" w:type="dxa"/>
            <w:gridSpan w:val="1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备注：本班排名前20%得5分，前60%得4分；前80%得3分；前90%得2分；其余得1分</w:t>
            </w:r>
          </w:p>
        </w:tc>
        <w:tc>
          <w:tcPr>
            <w:tcW w:w="165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</w:trPr>
        <w:tc>
          <w:tcPr>
            <w:tcW w:w="991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学习成绩（B 分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65%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）</w:t>
            </w:r>
          </w:p>
        </w:tc>
        <w:tc>
          <w:tcPr>
            <w:tcW w:w="76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评项</w:t>
            </w:r>
          </w:p>
        </w:tc>
        <w:tc>
          <w:tcPr>
            <w:tcW w:w="2557" w:type="dxa"/>
            <w:gridSpan w:val="1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GPA成绩B1</w:t>
            </w:r>
          </w:p>
        </w:tc>
        <w:tc>
          <w:tcPr>
            <w:tcW w:w="2558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党课考试成绩B2</w:t>
            </w: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总评分B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GPA、成绩</w:t>
            </w:r>
          </w:p>
        </w:tc>
        <w:tc>
          <w:tcPr>
            <w:tcW w:w="2557" w:type="dxa"/>
            <w:gridSpan w:val="10"/>
            <w:tcBorders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  <w:tc>
          <w:tcPr>
            <w:tcW w:w="2558" w:type="dxa"/>
            <w:gridSpan w:val="3"/>
            <w:tcBorders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  <w:tc>
          <w:tcPr>
            <w:tcW w:w="1651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自评分：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B=B1+B2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  <w:t>+</w:t>
            </w:r>
          </w:p>
        </w:tc>
        <w:tc>
          <w:tcPr>
            <w:tcW w:w="76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自评分</w:t>
            </w:r>
          </w:p>
        </w:tc>
        <w:tc>
          <w:tcPr>
            <w:tcW w:w="2557" w:type="dxa"/>
            <w:gridSpan w:val="1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B1=</w:t>
            </w:r>
          </w:p>
        </w:tc>
        <w:tc>
          <w:tcPr>
            <w:tcW w:w="255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B2=</w:t>
            </w:r>
          </w:p>
        </w:tc>
        <w:tc>
          <w:tcPr>
            <w:tcW w:w="165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核查分</w:t>
            </w:r>
          </w:p>
        </w:tc>
        <w:tc>
          <w:tcPr>
            <w:tcW w:w="2557" w:type="dxa"/>
            <w:gridSpan w:val="1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B1=</w:t>
            </w:r>
          </w:p>
        </w:tc>
        <w:tc>
          <w:tcPr>
            <w:tcW w:w="2558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B2=</w:t>
            </w: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核查分：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B=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91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社会活动（C 分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 xml:space="preserve">0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%）</w:t>
            </w:r>
          </w:p>
        </w:tc>
        <w:tc>
          <w:tcPr>
            <w:tcW w:w="76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  <w:t>评项</w:t>
            </w:r>
          </w:p>
        </w:tc>
        <w:tc>
          <w:tcPr>
            <w:tcW w:w="1278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组织能力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C1</w:t>
            </w:r>
          </w:p>
        </w:tc>
        <w:tc>
          <w:tcPr>
            <w:tcW w:w="1278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党支部活动C2</w:t>
            </w:r>
          </w:p>
        </w:tc>
        <w:tc>
          <w:tcPr>
            <w:tcW w:w="1278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文体特长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C3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创新学科拓展能力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C4</w:t>
            </w: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总评分C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7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  <w:tc>
          <w:tcPr>
            <w:tcW w:w="76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  <w:t>成果</w:t>
            </w:r>
          </w:p>
        </w:tc>
        <w:tc>
          <w:tcPr>
            <w:tcW w:w="1278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  <w:tc>
          <w:tcPr>
            <w:tcW w:w="1278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  <w:tc>
          <w:tcPr>
            <w:tcW w:w="1278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自评分：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C=C1+C2+C3+C4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  <w:tc>
          <w:tcPr>
            <w:tcW w:w="76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  <w:t>自评分</w:t>
            </w:r>
          </w:p>
        </w:tc>
        <w:tc>
          <w:tcPr>
            <w:tcW w:w="1278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78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78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651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核查分：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C=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  <w:tc>
          <w:tcPr>
            <w:tcW w:w="76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  <w:t>核查分</w:t>
            </w:r>
          </w:p>
        </w:tc>
        <w:tc>
          <w:tcPr>
            <w:tcW w:w="1278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78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78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65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991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培养人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意见（D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分，5%）</w:t>
            </w:r>
          </w:p>
        </w:tc>
        <w:tc>
          <w:tcPr>
            <w:tcW w:w="5880" w:type="dxa"/>
            <w:gridSpan w:val="15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总评分D=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  <w:tc>
          <w:tcPr>
            <w:tcW w:w="5880" w:type="dxa"/>
            <w:gridSpan w:val="15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核查分：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D=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atLeast"/>
          <w:jc w:val="center"/>
        </w:trPr>
        <w:tc>
          <w:tcPr>
            <w:tcW w:w="991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支部意见（E 分，5%）</w:t>
            </w:r>
          </w:p>
        </w:tc>
        <w:tc>
          <w:tcPr>
            <w:tcW w:w="5880" w:type="dxa"/>
            <w:gridSpan w:val="15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总评分E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5880" w:type="dxa"/>
            <w:gridSpan w:val="15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核查分：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E=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991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材料测评（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F分）</w:t>
            </w:r>
          </w:p>
        </w:tc>
        <w:tc>
          <w:tcPr>
            <w:tcW w:w="936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  <w:t>检查次数</w:t>
            </w:r>
          </w:p>
        </w:tc>
        <w:tc>
          <w:tcPr>
            <w:tcW w:w="54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54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549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3297" w:type="dxa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……</w:t>
            </w: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 xml:space="preserve">总评分;-F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  <w:t>评分</w:t>
            </w:r>
          </w:p>
        </w:tc>
        <w:tc>
          <w:tcPr>
            <w:tcW w:w="54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  <w:tc>
          <w:tcPr>
            <w:tcW w:w="54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  <w:tc>
          <w:tcPr>
            <w:tcW w:w="549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  <w:tc>
          <w:tcPr>
            <w:tcW w:w="3297" w:type="dxa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/>
              </w:rPr>
            </w:pPr>
          </w:p>
        </w:tc>
        <w:tc>
          <w:tcPr>
            <w:tcW w:w="1651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核查分：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val="en-US" w:eastAsia="zh-CN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F=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  <w:t>自评分</w:t>
            </w:r>
          </w:p>
        </w:tc>
        <w:tc>
          <w:tcPr>
            <w:tcW w:w="4944" w:type="dxa"/>
            <w:gridSpan w:val="1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-F=所有检查评分扣分总和/检查次数=</w:t>
            </w:r>
            <w:bookmarkStart w:id="0" w:name="_GoBack"/>
            <w:bookmarkEnd w:id="0"/>
          </w:p>
        </w:tc>
        <w:tc>
          <w:tcPr>
            <w:tcW w:w="165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991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志愿服务（G分）</w:t>
            </w:r>
          </w:p>
        </w:tc>
        <w:tc>
          <w:tcPr>
            <w:tcW w:w="5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序号</w:t>
            </w:r>
          </w:p>
        </w:tc>
        <w:tc>
          <w:tcPr>
            <w:tcW w:w="2310" w:type="dxa"/>
            <w:gridSpan w:val="9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  <w:t>参加活动</w:t>
            </w:r>
          </w:p>
        </w:tc>
        <w:tc>
          <w:tcPr>
            <w:tcW w:w="3045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  <w:t>得分</w:t>
            </w:r>
          </w:p>
        </w:tc>
        <w:tc>
          <w:tcPr>
            <w:tcW w:w="1651" w:type="dxa"/>
            <w:vMerge w:val="restart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  <w:t>核查分：G=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25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31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3045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651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25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231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3045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651" w:type="dxa"/>
            <w:vMerge w:val="continue"/>
            <w:tcBorders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25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231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3045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651" w:type="dxa"/>
            <w:vMerge w:val="continue"/>
            <w:tcBorders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25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231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3045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651" w:type="dxa"/>
            <w:vMerge w:val="continue"/>
            <w:tcBorders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25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231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3045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651" w:type="dxa"/>
            <w:vMerge w:val="continue"/>
            <w:tcBorders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25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231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3045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651" w:type="dxa"/>
            <w:vMerge w:val="continue"/>
            <w:tcBorders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25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231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3045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651" w:type="dxa"/>
            <w:vMerge w:val="continue"/>
            <w:tcBorders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25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231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3045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651" w:type="dxa"/>
            <w:vMerge w:val="continue"/>
            <w:tcBorders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  <w:jc w:val="center"/>
        </w:trPr>
        <w:tc>
          <w:tcPr>
            <w:tcW w:w="99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违纪处理</w:t>
            </w:r>
          </w:p>
        </w:tc>
        <w:tc>
          <w:tcPr>
            <w:tcW w:w="7531" w:type="dxa"/>
            <w:gridSpan w:val="1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991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测评总分</w:t>
            </w:r>
          </w:p>
        </w:tc>
        <w:tc>
          <w:tcPr>
            <w:tcW w:w="2580" w:type="dxa"/>
            <w:gridSpan w:val="8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Score=A+B+C+D+E-F+G</w:t>
            </w:r>
          </w:p>
        </w:tc>
        <w:tc>
          <w:tcPr>
            <w:tcW w:w="4951" w:type="dxa"/>
            <w:gridSpan w:val="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  <w:t>自评分：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S=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580" w:type="dxa"/>
            <w:gridSpan w:val="8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4951" w:type="dxa"/>
            <w:gridSpan w:val="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  <w:t>核查分：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S=</w:t>
            </w:r>
          </w:p>
        </w:tc>
      </w:tr>
    </w:tbl>
    <w:p>
      <w:pPr>
        <w:rPr>
          <w:rFonts w:hint="eastAsia"/>
          <w:sz w:val="15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Consolas">
    <w:panose1 w:val="020B0609020204030204"/>
    <w:charset w:val="00"/>
    <w:family w:val="auto"/>
    <w:pitch w:val="default"/>
    <w:sig w:usb0="E00002FF" w:usb1="0000FCFF" w:usb2="00000001" w:usb3="00000000" w:csb0="600001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rowallia New">
    <w:altName w:val="Segoe Print"/>
    <w:panose1 w:val="020B0604020202020204"/>
    <w:charset w:val="00"/>
    <w:family w:val="auto"/>
    <w:pitch w:val="default"/>
    <w:sig w:usb0="00000000" w:usb1="00000000" w:usb2="00000000" w:usb3="00000000" w:csb0="00010001" w:csb1="00000000"/>
  </w:font>
  <w:font w:name="BrowalliaUPC">
    <w:altName w:val="Segoe Print"/>
    <w:panose1 w:val="020B0604020202020204"/>
    <w:charset w:val="00"/>
    <w:family w:val="auto"/>
    <w:pitch w:val="default"/>
    <w:sig w:usb0="00000000" w:usb1="00000000" w:usb2="00000000" w:usb3="00000000" w:csb0="00010001" w:csb1="0000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434CB"/>
    <w:rsid w:val="19F04679"/>
    <w:rsid w:val="2B7059FE"/>
    <w:rsid w:val="38A434CB"/>
    <w:rsid w:val="6A3451A7"/>
    <w:rsid w:val="6FD869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8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  <w:rPr>
      <w:szCs w:val="22"/>
    </w:rPr>
  </w:style>
  <w:style w:type="character" w:styleId="5">
    <w:name w:val="annotation reference"/>
    <w:basedOn w:val="4"/>
    <w:uiPriority w:val="0"/>
    <w:rPr>
      <w:sz w:val="21"/>
      <w:szCs w:val="21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标题 3字符"/>
    <w:link w:val="2"/>
    <w:qFormat/>
    <w:uiPriority w:val="0"/>
    <w:rPr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2017-08-16T13:17:00Z</dcterms:created>
  <dc:creator>Administrator</dc:creator>
  <cp:lastModifiedBy>dell</cp:lastModifiedBy>
  <dcterms:modified xsi:type="dcterms:W3CDTF">2017-09-29T08:30:37Z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2052-10.1.0.6759</vt:lpwstr>
  </property>
</Properties>
</file>